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0A871135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等线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等线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4051</w:t>
      </w:r>
      <w:bookmarkStart w:id="0" w:name="_GoBack"/>
      <w:bookmarkEnd w:id="0"/>
    </w:p>
    <w:p w14:paraId="10A8CD2E" w14:textId="7A56398F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 w:hint="eastAsia"/>
          <w:b/>
          <w:bCs/>
          <w:sz w:val="24"/>
          <w:lang w:eastAsia="zh-CN"/>
        </w:rPr>
        <w:t>Elbonia</w:t>
      </w:r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16-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等线" w:hAnsi="Arial" w:cs="Arial" w:hint="eastAsia"/>
          <w:b/>
          <w:bCs/>
          <w:color w:val="000000"/>
          <w:lang w:eastAsia="zh-CN"/>
        </w:rPr>
        <w:t>5G ProSe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等线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2</w:t>
      </w:r>
    </w:p>
    <w:p w14:paraId="118B480F" w14:textId="7F1EF555" w:rsidR="00463675" w:rsidRPr="001F5F87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1717E4">
        <w:rPr>
          <w:rFonts w:eastAsia="等线" w:cs="Arial" w:hint="eastAsia"/>
          <w:bCs/>
          <w:lang w:eastAsia="zh-CN"/>
        </w:rPr>
        <w:t>Qiang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等线" w:cs="Arial" w:hint="eastAsia"/>
          <w:bCs/>
          <w:lang w:eastAsia="zh-CN"/>
        </w:rPr>
        <w:t>dengqiang1</w:t>
      </w:r>
      <w:r w:rsidR="00017579" w:rsidRPr="00F212C3">
        <w:rPr>
          <w:rFonts w:eastAsia="等线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18AB70C" w:rsidR="00463675" w:rsidRPr="00CF7D76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F7D76">
        <w:rPr>
          <w:rFonts w:ascii="Arial" w:hAnsi="Arial" w:cs="Arial" w:hint="eastAsia"/>
          <w:bCs/>
          <w:lang w:eastAsia="zh-CN"/>
        </w:rPr>
        <w:t>TS 23.304 CR xxxx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B7BBF8B" w14:textId="3CCC2CA6" w:rsidR="00167EA4" w:rsidRDefault="00097587" w:rsidP="00B76FCC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would like to </w:t>
      </w:r>
      <w:r w:rsidR="00B76FCC">
        <w:rPr>
          <w:rFonts w:ascii="Arial" w:eastAsia="等线" w:hAnsi="Arial" w:cs="Arial" w:hint="eastAsia"/>
          <w:lang w:eastAsia="zh-CN"/>
        </w:rPr>
        <w:t xml:space="preserve">inform SA3 that </w:t>
      </w:r>
      <w:r w:rsidR="007B5CA5">
        <w:rPr>
          <w:rFonts w:ascii="Arial" w:eastAsia="等线" w:hAnsi="Arial" w:cs="Arial" w:hint="eastAsia"/>
          <w:lang w:eastAsia="zh-CN"/>
        </w:rPr>
        <w:t>the following agreements are made related to 5G ProSe security open items.</w:t>
      </w:r>
    </w:p>
    <w:p w14:paraId="5E995E86" w14:textId="260B74E5" w:rsidR="007B5CA5" w:rsidRDefault="006D24B8" w:rsidP="00B76FCC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…</w:t>
      </w:r>
    </w:p>
    <w:p w14:paraId="7FD9B158" w14:textId="1C78B54E" w:rsidR="007B5CA5" w:rsidRDefault="007B5CA5" w:rsidP="00B76FCC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SA2 would also like to </w:t>
      </w:r>
      <w:r w:rsidR="00440F69">
        <w:rPr>
          <w:rFonts w:ascii="Arial" w:eastAsia="等线" w:hAnsi="Arial" w:cs="Arial" w:hint="eastAsia"/>
          <w:lang w:eastAsia="zh-CN"/>
        </w:rPr>
        <w:t>ask SA3 the following questions:</w:t>
      </w:r>
    </w:p>
    <w:p w14:paraId="6075A646" w14:textId="79BFEE7E" w:rsidR="00440F69" w:rsidRPr="00D364BA" w:rsidRDefault="00D364BA" w:rsidP="00D364BA">
      <w:pPr>
        <w:pStyle w:val="B1"/>
        <w:spacing w:after="180"/>
        <w:ind w:left="568" w:hanging="284"/>
        <w:jc w:val="left"/>
        <w:rPr>
          <w:rFonts w:eastAsia="等线" w:cs="Arial"/>
          <w:lang w:eastAsia="zh-CN"/>
        </w:rPr>
      </w:pPr>
      <w:r w:rsidRPr="00D364BA">
        <w:rPr>
          <w:rFonts w:cs="Arial"/>
          <w:lang w:eastAsia="zh-CN"/>
        </w:rPr>
        <w:t>-</w:t>
      </w:r>
      <w:r w:rsidRPr="00D364BA">
        <w:rPr>
          <w:rFonts w:cs="Arial"/>
          <w:lang w:eastAsia="zh-CN"/>
        </w:rPr>
        <w:tab/>
      </w:r>
      <w:r w:rsidR="00B118CB" w:rsidRPr="00D364BA">
        <w:rPr>
          <w:rFonts w:cs="Arial"/>
          <w:lang w:eastAsia="zh-CN"/>
        </w:rPr>
        <w:t>What subscription information is required for Remote UEs in the UDM</w:t>
      </w:r>
      <w:r>
        <w:rPr>
          <w:rFonts w:cs="Arial" w:hint="eastAsia"/>
          <w:lang w:eastAsia="zh-CN"/>
        </w:rPr>
        <w:t xml:space="preserve"> to authorize </w:t>
      </w:r>
      <w:r w:rsidR="006D24B8">
        <w:rPr>
          <w:rFonts w:cs="Arial" w:hint="eastAsia"/>
          <w:lang w:eastAsia="zh-CN"/>
        </w:rPr>
        <w:t>a UE-to-Network Relay</w:t>
      </w:r>
      <w:r>
        <w:rPr>
          <w:rFonts w:cs="Arial" w:hint="eastAsia"/>
          <w:lang w:eastAsia="zh-CN"/>
        </w:rPr>
        <w:t>?</w:t>
      </w:r>
    </w:p>
    <w:p w14:paraId="7A799D12" w14:textId="61EA17E0" w:rsidR="0025518D" w:rsidRPr="0025518D" w:rsidRDefault="001E5DA0" w:rsidP="0025518D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…</w:t>
      </w: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7DDC5BA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6D0A3787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等线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等线" w:hAnsi="Arial" w:cs="Arial" w:hint="eastAsia"/>
          <w:lang w:eastAsia="zh-CN"/>
        </w:rPr>
        <w:t>SA3</w:t>
      </w:r>
      <w:r w:rsidR="001471CD">
        <w:rPr>
          <w:rFonts w:ascii="Arial" w:eastAsia="等线" w:hAnsi="Arial" w:cs="Arial" w:hint="eastAsia"/>
          <w:lang w:eastAsia="zh-CN"/>
        </w:rPr>
        <w:t xml:space="preserve"> to </w:t>
      </w:r>
      <w:r w:rsidR="005F4144">
        <w:rPr>
          <w:rFonts w:ascii="Arial" w:eastAsia="等线" w:hAnsi="Arial" w:cs="Arial" w:hint="eastAsia"/>
          <w:lang w:eastAsia="zh-CN"/>
        </w:rPr>
        <w:t>take the above</w:t>
      </w:r>
      <w:r w:rsidR="001471CD">
        <w:rPr>
          <w:rFonts w:ascii="Arial" w:eastAsia="等线" w:hAnsi="Arial" w:cs="Arial" w:hint="eastAsia"/>
          <w:lang w:eastAsia="zh-CN"/>
        </w:rPr>
        <w:t xml:space="preserve"> </w:t>
      </w:r>
      <w:r w:rsidR="00B95E1A">
        <w:rPr>
          <w:rFonts w:ascii="Arial" w:eastAsia="等线" w:hAnsi="Arial" w:cs="Arial" w:hint="eastAsia"/>
          <w:lang w:eastAsia="zh-CN"/>
        </w:rPr>
        <w:t>information</w:t>
      </w:r>
      <w:r w:rsidR="00E8137C">
        <w:rPr>
          <w:rFonts w:ascii="Arial" w:eastAsia="等线" w:hAnsi="Arial" w:cs="Arial" w:hint="eastAsia"/>
          <w:lang w:eastAsia="zh-CN"/>
        </w:rPr>
        <w:t xml:space="preserve"> </w:t>
      </w:r>
      <w:r w:rsidR="005F4144">
        <w:rPr>
          <w:rFonts w:ascii="Arial" w:eastAsia="等线" w:hAnsi="Arial" w:cs="Arial" w:hint="eastAsia"/>
          <w:lang w:eastAsia="zh-CN"/>
        </w:rPr>
        <w:t>into account</w:t>
      </w:r>
      <w:r w:rsidR="00B95E1A">
        <w:rPr>
          <w:rFonts w:ascii="Arial" w:eastAsia="等线" w:hAnsi="Arial" w:cs="Arial" w:hint="eastAsia"/>
          <w:lang w:eastAsia="zh-CN"/>
        </w:rPr>
        <w:t xml:space="preserve">, and provides </w:t>
      </w:r>
      <w:r w:rsidR="005D30A2">
        <w:rPr>
          <w:rFonts w:ascii="Arial" w:eastAsia="等线" w:hAnsi="Arial" w:cs="Arial" w:hint="eastAsia"/>
          <w:lang w:eastAsia="zh-CN"/>
        </w:rPr>
        <w:t>feedback on the issues raised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等线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0E08CA" w15:done="0"/>
  <w15:commentEx w15:paraId="6CA2F9BC" w15:done="0"/>
  <w15:commentEx w15:paraId="608900F5" w15:done="0"/>
  <w15:commentEx w15:paraId="5C1F9A2C" w15:done="0"/>
  <w15:commentEx w15:paraId="5E1777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35923" w16cex:dateUtc="2022-03-09T14:49:00Z"/>
  <w16cex:commentExtensible w16cex:durableId="25D3593B" w16cex:dateUtc="2022-03-09T14:50:00Z"/>
  <w16cex:commentExtensible w16cex:durableId="25D35940" w16cex:dateUtc="2022-03-09T14:50:00Z"/>
  <w16cex:commentExtensible w16cex:durableId="25D21A92" w16cex:dateUtc="2022-03-08T16:10:00Z"/>
  <w16cex:commentExtensible w16cex:durableId="25D35962" w16cex:dateUtc="2022-03-09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0E08CA" w16cid:durableId="25D35923"/>
  <w16cid:commentId w16cid:paraId="6CA2F9BC" w16cid:durableId="25D3593B"/>
  <w16cid:commentId w16cid:paraId="608900F5" w16cid:durableId="25D35940"/>
  <w16cid:commentId w16cid:paraId="5C1F9A2C" w16cid:durableId="25D21A92"/>
  <w16cid:commentId w16cid:paraId="5E1777D1" w16cid:durableId="25D359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033D8" w14:textId="77777777" w:rsidR="00464884" w:rsidRDefault="00464884">
      <w:r>
        <w:separator/>
      </w:r>
    </w:p>
  </w:endnote>
  <w:endnote w:type="continuationSeparator" w:id="0">
    <w:p w14:paraId="3D893B05" w14:textId="77777777" w:rsidR="00464884" w:rsidRDefault="0046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6FB3B" w14:textId="77777777" w:rsidR="00464884" w:rsidRDefault="00464884">
      <w:r>
        <w:separator/>
      </w:r>
    </w:p>
  </w:footnote>
  <w:footnote w:type="continuationSeparator" w:id="0">
    <w:p w14:paraId="5E3754EB" w14:textId="77777777" w:rsidR="00464884" w:rsidRDefault="0046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18C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numbering" Target="numbering.xml"/><Relationship Id="rId23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E8835A-B53A-4D08-9476-1DDBB6F8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CATT</cp:lastModifiedBy>
  <cp:revision>23</cp:revision>
  <cp:lastPrinted>2002-04-23T07:10:00Z</cp:lastPrinted>
  <dcterms:created xsi:type="dcterms:W3CDTF">2022-04-24T06:33:00Z</dcterms:created>
  <dcterms:modified xsi:type="dcterms:W3CDTF">2022-05-06T05:50:00Z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